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drawing>
          <wp:inline distR="19050" distT="19050" distB="19050" distL="19050">
            <wp:extent cy="7657240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7657240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Sponsorship-Auction-Ticket-Donation Form.docx</dc:title>
</cp:coreProperties>
</file>